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EB" w:rsidRPr="004D7D13" w:rsidRDefault="00BB11EB" w:rsidP="00BB11EB">
      <w:pPr>
        <w:pStyle w:val="KonuBal"/>
        <w:rPr>
          <w:sz w:val="28"/>
          <w:szCs w:val="28"/>
        </w:rPr>
      </w:pPr>
      <w:r w:rsidRPr="004D7D13">
        <w:rPr>
          <w:sz w:val="28"/>
          <w:szCs w:val="28"/>
        </w:rPr>
        <w:t>İLAN</w:t>
      </w:r>
    </w:p>
    <w:p w:rsidR="00BB11EB" w:rsidRDefault="00BB11EB" w:rsidP="00BB11EB">
      <w:pPr>
        <w:pStyle w:val="KonuBal"/>
        <w:rPr>
          <w:sz w:val="28"/>
          <w:szCs w:val="28"/>
        </w:rPr>
      </w:pPr>
      <w:r>
        <w:rPr>
          <w:sz w:val="28"/>
          <w:szCs w:val="28"/>
        </w:rPr>
        <w:t>EDİRNE BELEDİYE BAŞKANLIĞINDAN</w:t>
      </w:r>
    </w:p>
    <w:p w:rsidR="00BB11EB" w:rsidRPr="004D7D13" w:rsidRDefault="00BB11EB" w:rsidP="00BB11EB">
      <w:pPr>
        <w:pStyle w:val="KonuBal"/>
      </w:pPr>
    </w:p>
    <w:p w:rsidR="00BB11EB" w:rsidRPr="004D7D13" w:rsidRDefault="00BB11EB" w:rsidP="00BB11EB">
      <w:pPr>
        <w:pStyle w:val="KonuBal"/>
      </w:pP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  <w:r>
        <w:t>20</w:t>
      </w:r>
      <w:r w:rsidR="00784581">
        <w:t>26</w:t>
      </w:r>
      <w:r>
        <w:t xml:space="preserve"> Yılı </w:t>
      </w:r>
      <w:r w:rsidR="00784581">
        <w:t>665</w:t>
      </w:r>
      <w:r>
        <w:t xml:space="preserve">. Kırkpınar Yağlı Güreşleri Festivali </w:t>
      </w:r>
      <w:r w:rsidR="00F64D44">
        <w:rPr>
          <w:color w:val="000000" w:themeColor="text1"/>
        </w:rPr>
        <w:t>Geleneksel Kırkpınar Ağalığı U</w:t>
      </w:r>
      <w:r w:rsidRPr="004D7D13">
        <w:rPr>
          <w:color w:val="000000" w:themeColor="text1"/>
        </w:rPr>
        <w:t xml:space="preserve">nvanı, geleneksel öğeler nedeniyle şart koşulan sembolik olmak üzere 1 (bir) adet koç, 2886 Sayılı </w:t>
      </w:r>
      <w:r w:rsidR="00964F73" w:rsidRPr="00784581">
        <w:rPr>
          <w:color w:val="000000" w:themeColor="text1"/>
        </w:rPr>
        <w:t xml:space="preserve">Devlet İhale </w:t>
      </w:r>
      <w:r w:rsidRPr="00784581">
        <w:rPr>
          <w:color w:val="000000" w:themeColor="text1"/>
        </w:rPr>
        <w:t xml:space="preserve">Kanunun </w:t>
      </w:r>
      <w:r w:rsidR="00784581" w:rsidRPr="00784581">
        <w:t xml:space="preserve">45. maddesine göre Açık Teklif (Artırma) Usulü </w:t>
      </w:r>
      <w:r w:rsidRPr="00784581">
        <w:rPr>
          <w:color w:val="000000" w:themeColor="text1"/>
        </w:rPr>
        <w:t>ile satışa çıkarılacaktır.</w:t>
      </w:r>
      <w:r w:rsidRPr="004D7D13">
        <w:rPr>
          <w:color w:val="000000" w:themeColor="text1"/>
        </w:rPr>
        <w:t xml:space="preserve"> </w:t>
      </w: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</w:p>
    <w:p w:rsidR="00BB11EB" w:rsidRDefault="00BB11EB" w:rsidP="00BB11EB">
      <w:pPr>
        <w:pStyle w:val="GvdeMetni"/>
        <w:ind w:firstLine="708"/>
        <w:rPr>
          <w:color w:val="000000" w:themeColor="text1"/>
        </w:rPr>
      </w:pPr>
      <w:r w:rsidRPr="004D7D13">
        <w:rPr>
          <w:color w:val="000000" w:themeColor="text1"/>
        </w:rPr>
        <w:t xml:space="preserve">İşin </w:t>
      </w:r>
      <w:r>
        <w:rPr>
          <w:color w:val="000000" w:themeColor="text1"/>
        </w:rPr>
        <w:t xml:space="preserve">tahmini </w:t>
      </w:r>
      <w:r w:rsidRPr="004D7D13">
        <w:rPr>
          <w:color w:val="000000" w:themeColor="text1"/>
        </w:rPr>
        <w:t xml:space="preserve">bedeli </w:t>
      </w:r>
      <w:r w:rsidR="001E12BC">
        <w:rPr>
          <w:color w:val="000000" w:themeColor="text1"/>
        </w:rPr>
        <w:t>2.</w:t>
      </w:r>
      <w:r w:rsidR="006D7A16">
        <w:rPr>
          <w:color w:val="000000" w:themeColor="text1"/>
        </w:rPr>
        <w:t>222</w:t>
      </w:r>
      <w:r>
        <w:rPr>
          <w:color w:val="000000" w:themeColor="text1"/>
        </w:rPr>
        <w:t xml:space="preserve">.000,00 </w:t>
      </w:r>
      <w:r w:rsidRPr="004D7D13">
        <w:rPr>
          <w:color w:val="000000" w:themeColor="text1"/>
        </w:rPr>
        <w:t>TL olup</w:t>
      </w:r>
      <w:r>
        <w:rPr>
          <w:color w:val="000000" w:themeColor="text1"/>
        </w:rPr>
        <w:t>,</w:t>
      </w:r>
      <w:r w:rsidRPr="004D7D13">
        <w:rPr>
          <w:color w:val="000000" w:themeColor="text1"/>
        </w:rPr>
        <w:t xml:space="preserve"> geçici teminatı </w:t>
      </w:r>
      <w:r w:rsidR="006D7A16">
        <w:rPr>
          <w:color w:val="000000" w:themeColor="text1"/>
        </w:rPr>
        <w:t>6</w:t>
      </w:r>
      <w:r w:rsidR="001E12BC">
        <w:rPr>
          <w:color w:val="000000" w:themeColor="text1"/>
        </w:rPr>
        <w:t>6</w:t>
      </w:r>
      <w:r w:rsidRPr="004D7D13">
        <w:rPr>
          <w:color w:val="000000" w:themeColor="text1"/>
        </w:rPr>
        <w:t>.</w:t>
      </w:r>
      <w:r w:rsidR="006D7A16">
        <w:rPr>
          <w:color w:val="000000" w:themeColor="text1"/>
        </w:rPr>
        <w:t>66</w:t>
      </w:r>
      <w:r w:rsidR="00F64D44">
        <w:rPr>
          <w:color w:val="000000" w:themeColor="text1"/>
        </w:rPr>
        <w:t>0</w:t>
      </w:r>
      <w:r>
        <w:rPr>
          <w:color w:val="000000" w:themeColor="text1"/>
        </w:rPr>
        <w:t>,00.</w:t>
      </w:r>
      <w:r w:rsidRPr="004D7D13">
        <w:rPr>
          <w:color w:val="000000" w:themeColor="text1"/>
        </w:rPr>
        <w:t xml:space="preserve">TL </w:t>
      </w:r>
      <w:proofErr w:type="spellStart"/>
      <w:r w:rsidRPr="004D7D13">
        <w:rPr>
          <w:color w:val="000000" w:themeColor="text1"/>
        </w:rPr>
        <w:t>dir</w:t>
      </w:r>
      <w:proofErr w:type="spellEnd"/>
      <w:r w:rsidRPr="004D7D13">
        <w:rPr>
          <w:color w:val="000000" w:themeColor="text1"/>
        </w:rPr>
        <w:t xml:space="preserve">. </w:t>
      </w: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  <w:r w:rsidRPr="004D7D13">
        <w:rPr>
          <w:color w:val="000000" w:themeColor="text1"/>
        </w:rPr>
        <w:t xml:space="preserve">İhaleye katılacak olan talipliler, geçici teminatın haricinde </w:t>
      </w:r>
      <w:r w:rsidR="001E12BC">
        <w:rPr>
          <w:color w:val="000000" w:themeColor="text1"/>
        </w:rPr>
        <w:t>2</w:t>
      </w:r>
      <w:r w:rsidR="00945D4B">
        <w:rPr>
          <w:color w:val="000000" w:themeColor="text1"/>
        </w:rPr>
        <w:t>5</w:t>
      </w:r>
      <w:r>
        <w:rPr>
          <w:color w:val="000000" w:themeColor="text1"/>
        </w:rPr>
        <w:t xml:space="preserve">.000,00 </w:t>
      </w:r>
      <w:r w:rsidRPr="004D7D13">
        <w:rPr>
          <w:color w:val="000000" w:themeColor="text1"/>
        </w:rPr>
        <w:t>TL ek teminat yatıracaklardır.</w:t>
      </w:r>
    </w:p>
    <w:p w:rsidR="00BB11EB" w:rsidRDefault="00BB11EB" w:rsidP="00BB11EB">
      <w:pPr>
        <w:jc w:val="both"/>
      </w:pPr>
    </w:p>
    <w:p w:rsidR="00BB11EB" w:rsidRDefault="00BB11EB" w:rsidP="00BB11EB">
      <w:pPr>
        <w:jc w:val="both"/>
        <w:rPr>
          <w:sz w:val="22"/>
          <w:szCs w:val="22"/>
        </w:rPr>
      </w:pPr>
      <w:r>
        <w:t xml:space="preserve">            </w:t>
      </w:r>
      <w:r w:rsidRPr="004D7D13">
        <w:t>Şartname her gün mesai saatlerinde Emlak ve İstimlak Müdürlüğü</w:t>
      </w:r>
      <w:r w:rsidR="00F64D44">
        <w:t>’nde</w:t>
      </w:r>
      <w:r w:rsidRPr="004D7D13">
        <w:t xml:space="preserve"> görülebilir</w:t>
      </w:r>
      <w:r>
        <w:t xml:space="preserve"> veya </w:t>
      </w:r>
      <w:r w:rsidR="001E12BC">
        <w:t>75</w:t>
      </w:r>
      <w:bookmarkStart w:id="0" w:name="_GoBack"/>
      <w:bookmarkEnd w:id="0"/>
      <w:r>
        <w:t>.000,00 TL karşılığında temin edilebilir</w:t>
      </w:r>
      <w:r w:rsidRPr="004D7D13">
        <w:t>.</w:t>
      </w:r>
    </w:p>
    <w:p w:rsidR="00BB11EB" w:rsidRDefault="00BB11EB" w:rsidP="00BB11EB">
      <w:pPr>
        <w:jc w:val="both"/>
        <w:rPr>
          <w:sz w:val="22"/>
          <w:szCs w:val="22"/>
        </w:rPr>
      </w:pPr>
    </w:p>
    <w:p w:rsidR="00BB11EB" w:rsidRPr="007B4738" w:rsidRDefault="00BB11EB" w:rsidP="00BB11EB">
      <w:pPr>
        <w:ind w:firstLine="708"/>
        <w:jc w:val="both"/>
      </w:pPr>
      <w:r w:rsidRPr="007B4738">
        <w:t>İhaleye Katılacak Taliplilerden İstenecek Belgeler;</w:t>
      </w:r>
    </w:p>
    <w:p w:rsidR="00AF3F93" w:rsidRPr="004D7D13" w:rsidRDefault="00AF3F93" w:rsidP="00784581">
      <w:pPr>
        <w:pStyle w:val="GvdeMetni"/>
        <w:rPr>
          <w:color w:val="000000" w:themeColor="text1"/>
        </w:rPr>
      </w:pPr>
    </w:p>
    <w:p w:rsidR="00964F73" w:rsidRPr="00A53664" w:rsidRDefault="00964F73" w:rsidP="00964F73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A53664">
        <w:rPr>
          <w:rFonts w:ascii="Times New Roman" w:hAnsi="Times New Roman" w:cs="Times New Roman"/>
          <w:sz w:val="24"/>
          <w:szCs w:val="24"/>
        </w:rPr>
        <w:t>a-) Gerçek kişilerden; üzerinde Türkiye Cumhuriyeti kimlik numarası yazılı nüfus cüzdanı fotokopisi,</w:t>
      </w:r>
    </w:p>
    <w:p w:rsidR="00964F73" w:rsidRPr="00A53664" w:rsidRDefault="00964F73" w:rsidP="00964F73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A53664">
        <w:rPr>
          <w:rFonts w:ascii="Times New Roman" w:hAnsi="Times New Roman" w:cs="Times New Roman"/>
          <w:sz w:val="24"/>
          <w:szCs w:val="24"/>
        </w:rPr>
        <w:t xml:space="preserve">b-) </w:t>
      </w:r>
      <w:r w:rsidR="008B448F" w:rsidRPr="00573304">
        <w:rPr>
          <w:rFonts w:ascii="Times New Roman" w:hAnsi="Times New Roman" w:cs="Times New Roman"/>
          <w:sz w:val="24"/>
          <w:szCs w:val="24"/>
        </w:rPr>
        <w:t>Türkiye’de tebligat için adres beyanı gösteren belge, irtibat için telefon ve varsa faks numarası ile elektronik posta adresi verilmesi (UETS),</w:t>
      </w:r>
    </w:p>
    <w:p w:rsidR="00964F73" w:rsidRPr="00A53664" w:rsidRDefault="00964F73" w:rsidP="00964F73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A53664">
        <w:rPr>
          <w:rFonts w:ascii="Times New Roman" w:hAnsi="Times New Roman" w:cs="Times New Roman"/>
          <w:sz w:val="24"/>
          <w:szCs w:val="24"/>
        </w:rPr>
        <w:t>c-) Tüzel kişilerden; Ticaret ve Esnaf Odalarından alacakları “Oda Sicil Kayıt Sureti Belgesi” ve imza sirküleri  (ihale günü geçerli),</w:t>
      </w:r>
    </w:p>
    <w:p w:rsidR="00964F73" w:rsidRPr="00A53664" w:rsidRDefault="00964F73" w:rsidP="00964F73">
      <w:pPr>
        <w:jc w:val="both"/>
        <w:rPr>
          <w:bCs/>
        </w:rPr>
      </w:pPr>
      <w:r w:rsidRPr="00A53664">
        <w:rPr>
          <w:bCs/>
        </w:rPr>
        <w:t xml:space="preserve">e-) İsteklinin ortak girişim olması halinde noterden onaylı ortak girişim beyannamesi ve eki ortaklık sözleşmesi </w:t>
      </w:r>
      <w:r w:rsidRPr="00A53664">
        <w:t>(ihale günü geçerli),</w:t>
      </w:r>
    </w:p>
    <w:p w:rsidR="00964F73" w:rsidRPr="00A53664" w:rsidRDefault="00964F73" w:rsidP="00964F73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A53664">
        <w:rPr>
          <w:rFonts w:ascii="Times New Roman" w:hAnsi="Times New Roman" w:cs="Times New Roman"/>
          <w:sz w:val="24"/>
          <w:szCs w:val="24"/>
        </w:rPr>
        <w:t>d-) İhaleye vekâleten katılmak isteyenlerden, ihaleye katılmaya ilişkin olarak vekil adına düzenlenmiş ve ihale günü de geçerli olacak şekilde düzenlenmiş noter onaylı vekâletname,</w:t>
      </w:r>
    </w:p>
    <w:p w:rsidR="00964F73" w:rsidRPr="00A53664" w:rsidRDefault="00964F73" w:rsidP="00964F73">
      <w:pPr>
        <w:jc w:val="both"/>
      </w:pPr>
      <w:r w:rsidRPr="00A53664">
        <w:rPr>
          <w:rFonts w:eastAsia="MS Mincho"/>
        </w:rPr>
        <w:t>g-)</w:t>
      </w:r>
      <w:r w:rsidRPr="00A53664">
        <w:t xml:space="preserve"> İsteklilerin 2886 sayılı Devlet İhale Kanunu’nun 6’ncı maddesinin 2’nci fıkrasına istinaden yasaklı olmadıklarına dair yazılı beyanı,</w:t>
      </w:r>
    </w:p>
    <w:p w:rsidR="00964F73" w:rsidRPr="00A53664" w:rsidRDefault="00964F73" w:rsidP="00964F73">
      <w:pPr>
        <w:pStyle w:val="DzMetin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664">
        <w:rPr>
          <w:rFonts w:ascii="Times New Roman" w:hAnsi="Times New Roman" w:cs="Times New Roman"/>
          <w:sz w:val="24"/>
          <w:szCs w:val="24"/>
        </w:rPr>
        <w:t xml:space="preserve">ğ-) İsteklilerin geçici teminatı, ek teminatı ve dosya bedelini nakit olarak Edirne Belediye Başkanlığı veznelerine yatırdıklarına dair makbuz veya Edirne Belediye Başkanlığı banka hesaplarına yatırdığına dair banka </w:t>
      </w:r>
      <w:proofErr w:type="gramStart"/>
      <w:r w:rsidRPr="00A53664">
        <w:rPr>
          <w:rFonts w:ascii="Times New Roman" w:hAnsi="Times New Roman" w:cs="Times New Roman"/>
          <w:bCs/>
          <w:sz w:val="24"/>
          <w:szCs w:val="24"/>
        </w:rPr>
        <w:t>dekontu</w:t>
      </w:r>
      <w:proofErr w:type="gramEnd"/>
      <w:r w:rsidRPr="00A53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64">
        <w:rPr>
          <w:rFonts w:ascii="Times New Roman" w:hAnsi="Times New Roman" w:cs="Times New Roman"/>
          <w:sz w:val="24"/>
          <w:szCs w:val="24"/>
        </w:rPr>
        <w:t>veya süresiz ve limit içi t</w:t>
      </w:r>
      <w:r w:rsidRPr="00A53664">
        <w:rPr>
          <w:rFonts w:ascii="Times New Roman" w:hAnsi="Times New Roman" w:cs="Times New Roman"/>
          <w:bCs/>
          <w:sz w:val="24"/>
          <w:szCs w:val="24"/>
        </w:rPr>
        <w:t>eminat mektubu aslı dosyasına konulacaktır.</w:t>
      </w:r>
      <w:r w:rsidRPr="00A53664">
        <w:rPr>
          <w:color w:val="000000" w:themeColor="text1"/>
          <w:sz w:val="24"/>
          <w:szCs w:val="24"/>
        </w:rPr>
        <w:t xml:space="preserve">                  </w:t>
      </w:r>
    </w:p>
    <w:p w:rsidR="00964F73" w:rsidRDefault="00964F73" w:rsidP="00964F73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 w:rsidRPr="00A53664">
        <w:t>ı -) Belediyemiz Mali Hizmetler Müdürlüğü’nden alacakları borcu yoktur yazısı. (İhale ilan tarihinden sonra alınmış)</w:t>
      </w:r>
    </w:p>
    <w:p w:rsidR="00BB11EB" w:rsidRDefault="00BB11EB" w:rsidP="00BB11EB">
      <w:r>
        <w:t xml:space="preserve">                  </w:t>
      </w:r>
    </w:p>
    <w:p w:rsidR="00BB11EB" w:rsidRDefault="00BB11EB" w:rsidP="00BB11EB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3E59A3">
        <w:rPr>
          <w:color w:val="000000" w:themeColor="text1"/>
        </w:rPr>
        <w:t xml:space="preserve">Geleneksel </w:t>
      </w:r>
      <w:r>
        <w:rPr>
          <w:color w:val="000000" w:themeColor="text1"/>
        </w:rPr>
        <w:t xml:space="preserve">Kırkpınar </w:t>
      </w:r>
      <w:r w:rsidRPr="003E59A3">
        <w:rPr>
          <w:color w:val="000000" w:themeColor="text1"/>
        </w:rPr>
        <w:t>Ağalık İhale bedeli ihalenin yapıldığı</w:t>
      </w:r>
      <w:r>
        <w:rPr>
          <w:color w:val="000000" w:themeColor="text1"/>
        </w:rPr>
        <w:t xml:space="preserve"> tarihten başlamak üzere en geç </w:t>
      </w:r>
      <w:r w:rsidR="00AB36B8">
        <w:rPr>
          <w:color w:val="000000" w:themeColor="text1"/>
        </w:rPr>
        <w:t>15</w:t>
      </w:r>
      <w:r w:rsidR="00964F73">
        <w:rPr>
          <w:color w:val="000000" w:themeColor="text1"/>
        </w:rPr>
        <w:t xml:space="preserve"> </w:t>
      </w:r>
      <w:r w:rsidRPr="003E59A3">
        <w:rPr>
          <w:color w:val="000000" w:themeColor="text1"/>
        </w:rPr>
        <w:t>(</w:t>
      </w:r>
      <w:proofErr w:type="spellStart"/>
      <w:r w:rsidR="00AB36B8">
        <w:rPr>
          <w:color w:val="000000" w:themeColor="text1"/>
        </w:rPr>
        <w:t>onbeş</w:t>
      </w:r>
      <w:proofErr w:type="spellEnd"/>
      <w:r w:rsidR="00AB36B8">
        <w:rPr>
          <w:color w:val="000000" w:themeColor="text1"/>
        </w:rPr>
        <w:t xml:space="preserve">) </w:t>
      </w:r>
      <w:r w:rsidRPr="003E59A3">
        <w:rPr>
          <w:color w:val="000000" w:themeColor="text1"/>
        </w:rPr>
        <w:t xml:space="preserve">gün içinde Belediyemize peşin </w:t>
      </w:r>
      <w:r>
        <w:rPr>
          <w:color w:val="000000" w:themeColor="text1"/>
        </w:rPr>
        <w:t>olarak ödenecektir</w:t>
      </w:r>
      <w:r w:rsidRPr="003E59A3">
        <w:rPr>
          <w:color w:val="000000" w:themeColor="text1"/>
        </w:rPr>
        <w:t>.</w:t>
      </w:r>
    </w:p>
    <w:p w:rsidR="00BB11EB" w:rsidRPr="004D7D13" w:rsidRDefault="00BB11EB" w:rsidP="00BB11EB"/>
    <w:p w:rsidR="00BB11EB" w:rsidRPr="004D7D13" w:rsidRDefault="00BB11EB" w:rsidP="00BB11EB">
      <w:pPr>
        <w:ind w:firstLine="708"/>
      </w:pPr>
      <w:r w:rsidRPr="004D7D13">
        <w:t>2886 sayılı D</w:t>
      </w:r>
      <w:r w:rsidR="00581833">
        <w:t xml:space="preserve">evlet </w:t>
      </w:r>
      <w:r w:rsidRPr="004D7D13">
        <w:t>İ</w:t>
      </w:r>
      <w:r w:rsidR="00581833">
        <w:t>hale Kanunu’</w:t>
      </w:r>
      <w:r w:rsidRPr="004D7D13">
        <w:t xml:space="preserve"> </w:t>
      </w:r>
      <w:proofErr w:type="spellStart"/>
      <w:r w:rsidRPr="004D7D13">
        <w:t>nun</w:t>
      </w:r>
      <w:proofErr w:type="spellEnd"/>
      <w:r w:rsidRPr="004D7D13">
        <w:t xml:space="preserve"> 29. Maddesi gereğince İhale Komisyonu ihaleyi yapıp yapmamakta serbesttir. </w:t>
      </w:r>
    </w:p>
    <w:p w:rsidR="00BB11EB" w:rsidRPr="004D7D13" w:rsidRDefault="00BB11EB" w:rsidP="00BB11EB">
      <w:pPr>
        <w:ind w:firstLine="708"/>
      </w:pPr>
    </w:p>
    <w:p w:rsidR="00BB11EB" w:rsidRDefault="00BB11EB" w:rsidP="00BB11EB">
      <w:pPr>
        <w:ind w:firstLine="708"/>
      </w:pPr>
      <w:r>
        <w:t xml:space="preserve">İsteklilerin ek teminat ve geçici teminat bedeline </w:t>
      </w:r>
      <w:r w:rsidRPr="004D7D13">
        <w:t>ait banka mek</w:t>
      </w:r>
      <w:r>
        <w:t xml:space="preserve">tup veya makbuzu ile birlikte </w:t>
      </w:r>
      <w:r w:rsidR="00784581">
        <w:t>06</w:t>
      </w:r>
      <w:r w:rsidR="00AB36B8">
        <w:t xml:space="preserve"> Temmuz </w:t>
      </w:r>
      <w:r w:rsidR="00784581">
        <w:t>2025</w:t>
      </w:r>
      <w:r w:rsidRPr="004D7D13">
        <w:t xml:space="preserve"> </w:t>
      </w:r>
      <w:r>
        <w:t xml:space="preserve">Pazar günü </w:t>
      </w:r>
      <w:r w:rsidRPr="004D7D13">
        <w:t xml:space="preserve">saat </w:t>
      </w:r>
      <w:proofErr w:type="gramStart"/>
      <w:r w:rsidR="00AB36B8">
        <w:t>15:00</w:t>
      </w:r>
      <w:r>
        <w:t>’da</w:t>
      </w:r>
      <w:proofErr w:type="gramEnd"/>
      <w:r>
        <w:t xml:space="preserve"> Edirne </w:t>
      </w:r>
      <w:r w:rsidRPr="004D7D13">
        <w:t xml:space="preserve">Belediye Encümenine başvurmaları </w:t>
      </w:r>
      <w:r>
        <w:t xml:space="preserve">gerekmektedir. İhale Edirne </w:t>
      </w:r>
      <w:proofErr w:type="spellStart"/>
      <w:r>
        <w:t>Sarayiçi</w:t>
      </w:r>
      <w:proofErr w:type="spellEnd"/>
      <w:r>
        <w:t xml:space="preserve"> Mevkii güreş sahasında yapılacaktır. </w:t>
      </w:r>
    </w:p>
    <w:p w:rsidR="00BB11EB" w:rsidRDefault="00BB11EB" w:rsidP="00BB11EB">
      <w:pPr>
        <w:ind w:firstLine="708"/>
      </w:pPr>
    </w:p>
    <w:p w:rsidR="00BB11EB" w:rsidRPr="004D7D13" w:rsidRDefault="00BB11EB" w:rsidP="00BB11EB">
      <w:pPr>
        <w:ind w:firstLine="708"/>
      </w:pPr>
      <w:r>
        <w:t xml:space="preserve"> İ</w:t>
      </w:r>
      <w:r w:rsidRPr="004D7D13">
        <w:t>lan olunur.</w:t>
      </w:r>
    </w:p>
    <w:sectPr w:rsidR="00BB11EB" w:rsidRPr="004D7D13" w:rsidSect="004B6EC9">
      <w:footerReference w:type="even" r:id="rId7"/>
      <w:pgSz w:w="16834" w:h="11909" w:orient="landscape" w:code="9"/>
      <w:pgMar w:top="624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73" w:rsidRDefault="00964F73">
      <w:r>
        <w:separator/>
      </w:r>
    </w:p>
  </w:endnote>
  <w:endnote w:type="continuationSeparator" w:id="0">
    <w:p w:rsidR="00964F73" w:rsidRDefault="009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73" w:rsidRDefault="00964F7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64F73" w:rsidRDefault="00964F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73" w:rsidRDefault="00964F73">
      <w:r>
        <w:separator/>
      </w:r>
    </w:p>
  </w:footnote>
  <w:footnote w:type="continuationSeparator" w:id="0">
    <w:p w:rsidR="00964F73" w:rsidRDefault="0096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E"/>
    <w:rsid w:val="00161B2F"/>
    <w:rsid w:val="001E12BC"/>
    <w:rsid w:val="004B6EC9"/>
    <w:rsid w:val="00581833"/>
    <w:rsid w:val="00661612"/>
    <w:rsid w:val="006B42FE"/>
    <w:rsid w:val="006D7A16"/>
    <w:rsid w:val="00784581"/>
    <w:rsid w:val="008B448F"/>
    <w:rsid w:val="00945D4B"/>
    <w:rsid w:val="00964F73"/>
    <w:rsid w:val="00AB36B8"/>
    <w:rsid w:val="00AC614A"/>
    <w:rsid w:val="00AE43A8"/>
    <w:rsid w:val="00AF3F93"/>
    <w:rsid w:val="00BB11EB"/>
    <w:rsid w:val="00DC5022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B11EB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BB11EB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B11EB"/>
  </w:style>
  <w:style w:type="paragraph" w:styleId="KonuBal">
    <w:name w:val="Title"/>
    <w:basedOn w:val="Normal"/>
    <w:link w:val="KonuBalChar"/>
    <w:qFormat/>
    <w:rsid w:val="00BB11EB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rsid w:val="00BB11EB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DzMetin">
    <w:name w:val="Plain Text"/>
    <w:basedOn w:val="Normal"/>
    <w:link w:val="DzMetinChar"/>
    <w:unhideWhenUsed/>
    <w:rsid w:val="00964F7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964F73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B11EB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BB11EB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B11EB"/>
  </w:style>
  <w:style w:type="paragraph" w:styleId="KonuBal">
    <w:name w:val="Title"/>
    <w:basedOn w:val="Normal"/>
    <w:link w:val="KonuBalChar"/>
    <w:qFormat/>
    <w:rsid w:val="00BB11EB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rsid w:val="00BB11EB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DzMetin">
    <w:name w:val="Plain Text"/>
    <w:basedOn w:val="Normal"/>
    <w:link w:val="DzMetinChar"/>
    <w:unhideWhenUsed/>
    <w:rsid w:val="00964F7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964F7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Kahvecioğlu</dc:creator>
  <cp:keywords/>
  <dc:description/>
  <cp:lastModifiedBy>Enis Varım</cp:lastModifiedBy>
  <cp:revision>14</cp:revision>
  <cp:lastPrinted>2022-06-08T13:42:00Z</cp:lastPrinted>
  <dcterms:created xsi:type="dcterms:W3CDTF">2022-05-26T07:44:00Z</dcterms:created>
  <dcterms:modified xsi:type="dcterms:W3CDTF">2025-06-16T07:39:00Z</dcterms:modified>
</cp:coreProperties>
</file>